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43366299" w:rsidR="00212958" w:rsidRDefault="00212958" w:rsidP="00212958">
      <w:pPr>
        <w:spacing w:before="120"/>
        <w:ind w:left="3600"/>
      </w:pPr>
      <w:r>
        <w:t>Date Approved:</w:t>
      </w:r>
      <w:r>
        <w:tab/>
      </w:r>
      <w:r w:rsidRPr="009C49B0">
        <w:rPr>
          <w:u w:val="single"/>
        </w:rPr>
        <w:fldChar w:fldCharType="begin">
          <w:ffData>
            <w:name w:val="Text28"/>
            <w:enabled/>
            <w:calcOnExit w:val="0"/>
            <w:textInput/>
          </w:ffData>
        </w:fldChar>
      </w:r>
      <w:bookmarkStart w:id="0" w:name="Text28"/>
      <w:r w:rsidRPr="009C49B0">
        <w:rPr>
          <w:u w:val="single"/>
        </w:rPr>
        <w:instrText xml:space="preserve"> FORMTEXT </w:instrText>
      </w:r>
      <w:r w:rsidRPr="009C49B0">
        <w:rPr>
          <w:u w:val="single"/>
        </w:rPr>
      </w:r>
      <w:r w:rsidRPr="009C49B0">
        <w:rPr>
          <w:u w:val="single"/>
        </w:rPr>
        <w:fldChar w:fldCharType="separate"/>
      </w:r>
      <w:r w:rsidR="009C49B0" w:rsidRPr="009C49B0">
        <w:rPr>
          <w:u w:val="single"/>
        </w:rPr>
        <w:t>13 August 2020</w:t>
      </w:r>
      <w:r w:rsidRPr="009C49B0">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72252FE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72385">
        <w:rPr>
          <w:u w:val="single"/>
        </w:rPr>
        <w:t>Practicum</w:t>
      </w:r>
      <w:r w:rsidR="00D7145B" w:rsidRPr="00D7145B">
        <w:rPr>
          <w:u w:val="single"/>
        </w:rPr>
        <w:fldChar w:fldCharType="end"/>
      </w:r>
      <w:bookmarkEnd w:id="2"/>
    </w:p>
    <w:p w14:paraId="0F5EE1EA" w14:textId="77777777" w:rsidR="00D7145B" w:rsidRDefault="00D7145B" w:rsidP="00D7145B"/>
    <w:p w14:paraId="460D77F8" w14:textId="0AB779A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w:t>
      </w:r>
      <w:r w:rsidR="00072385">
        <w:rPr>
          <w:noProof/>
          <w:u w:val="single"/>
        </w:rPr>
        <w:t xml:space="preserve"> 2145</w:t>
      </w:r>
      <w:r w:rsidR="00A119DE" w:rsidRPr="00A119DE">
        <w:rPr>
          <w:noProof/>
          <w:u w:val="single"/>
        </w:rPr>
        <w:t xml:space="preserve"> </w:t>
      </w:r>
      <w:r w:rsidRPr="00D7145B">
        <w:rPr>
          <w:u w:val="single"/>
        </w:rPr>
        <w:fldChar w:fldCharType="end"/>
      </w:r>
      <w:bookmarkEnd w:id="3"/>
    </w:p>
    <w:p w14:paraId="0DC03426" w14:textId="77777777" w:rsidR="00D7145B" w:rsidRDefault="00D7145B" w:rsidP="00D7145B"/>
    <w:p w14:paraId="219D3B1F" w14:textId="17AAB39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w:t>
      </w:r>
      <w:r w:rsidR="00072385">
        <w:rPr>
          <w:noProof/>
          <w:u w:val="single"/>
        </w:rPr>
        <w:t xml:space="preserve"> 2211</w:t>
      </w:r>
      <w:r w:rsidR="00A119DE" w:rsidRPr="00A119DE">
        <w:rPr>
          <w:noProof/>
          <w:u w:val="single"/>
        </w:rPr>
        <w:t xml:space="preserve"> </w:t>
      </w:r>
      <w:r w:rsidRPr="00D7145B">
        <w:rPr>
          <w:u w:val="single"/>
        </w:rPr>
        <w:fldChar w:fldCharType="end"/>
      </w:r>
    </w:p>
    <w:p w14:paraId="27F1D946" w14:textId="77777777" w:rsidR="00516FFE" w:rsidRDefault="00516FFE" w:rsidP="00D7145B"/>
    <w:p w14:paraId="04291113" w14:textId="0E326E2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72385">
        <w:rPr>
          <w:u w:val="single"/>
        </w:rPr>
        <w:t>15</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C830FE">
        <w:t>5</w:t>
      </w:r>
      <w:r>
        <w:rPr>
          <w:u w:val="single"/>
        </w:rPr>
        <w:fldChar w:fldCharType="end"/>
      </w:r>
      <w:bookmarkEnd w:id="6"/>
    </w:p>
    <w:p w14:paraId="3680B3AF" w14:textId="77777777" w:rsidR="00D84D0F" w:rsidRDefault="00D84D0F" w:rsidP="00D84D0F">
      <w:pPr>
        <w:rPr>
          <w:sz w:val="20"/>
        </w:rPr>
      </w:pPr>
    </w:p>
    <w:p w14:paraId="027A19BE" w14:textId="1E5DFB4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r>
        <w:rPr>
          <w:u w:val="single"/>
        </w:rPr>
        <w:t>-</w:t>
      </w:r>
      <w:r w:rsidRPr="009C49B0">
        <w:rPr>
          <w:u w:val="single"/>
        </w:rPr>
        <w:fldChar w:fldCharType="begin">
          <w:ffData>
            <w:name w:val="Text35"/>
            <w:enabled/>
            <w:calcOnExit w:val="0"/>
            <w:textInput/>
          </w:ffData>
        </w:fldChar>
      </w:r>
      <w:bookmarkStart w:id="7" w:name="Text35"/>
      <w:r w:rsidRPr="009C49B0">
        <w:rPr>
          <w:u w:val="single"/>
        </w:rPr>
        <w:instrText xml:space="preserve"> FORMTEXT </w:instrText>
      </w:r>
      <w:r w:rsidRPr="009C49B0">
        <w:rPr>
          <w:u w:val="single"/>
        </w:rPr>
      </w:r>
      <w:r w:rsidRPr="009C49B0">
        <w:rPr>
          <w:u w:val="single"/>
        </w:rPr>
        <w:fldChar w:fldCharType="separate"/>
      </w:r>
      <w:r w:rsidR="00C830FE" w:rsidRPr="009C49B0">
        <w:rPr>
          <w:u w:val="single"/>
        </w:rPr>
        <w:t>225</w:t>
      </w:r>
      <w:r w:rsidRPr="009C49B0">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72385">
        <w:rPr>
          <w:noProof/>
          <w:u w:val="single"/>
        </w:rPr>
        <w:t>225</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3BDC664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72385" w:rsidRPr="00072385">
        <w:rPr>
          <w:noProof/>
        </w:rPr>
        <w:t>Provides practical experience in organizing programs in Care and Development of Young Children.  Permission of the instructor is required for enrollment in this course.</w:t>
      </w:r>
      <w:r>
        <w:fldChar w:fldCharType="end"/>
      </w:r>
      <w:bookmarkEnd w:id="11"/>
    </w:p>
    <w:p w14:paraId="3A704B8A" w14:textId="77777777" w:rsidR="00860938" w:rsidRDefault="00860938" w:rsidP="007E4F12"/>
    <w:p w14:paraId="010EC57A" w14:textId="7649BA6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72385" w:rsidRPr="00072385">
        <w:rPr>
          <w:u w:val="single"/>
        </w:rPr>
        <w:t>CDYC 1</w:t>
      </w:r>
      <w:r w:rsidR="00072385">
        <w:rPr>
          <w:u w:val="single"/>
        </w:rPr>
        <w:t>213</w:t>
      </w:r>
      <w:r w:rsidR="00072385" w:rsidRPr="00072385">
        <w:rPr>
          <w:u w:val="single"/>
        </w:rPr>
        <w:t xml:space="preserve">, CDYC </w:t>
      </w:r>
      <w:r w:rsidR="00072385">
        <w:rPr>
          <w:u w:val="single"/>
        </w:rPr>
        <w:t>1233</w:t>
      </w:r>
      <w:r w:rsidR="00072385" w:rsidRPr="00072385">
        <w:rPr>
          <w:u w:val="single"/>
        </w:rPr>
        <w:t>, and CDYC 1</w:t>
      </w:r>
      <w:r w:rsidR="00072385">
        <w:rPr>
          <w:u w:val="single"/>
        </w:rPr>
        <w:t>243</w:t>
      </w:r>
      <w:r w:rsidR="00072385" w:rsidRPr="00072385">
        <w:rPr>
          <w:u w:val="single"/>
        </w:rPr>
        <w:t>, all with grades of “C” or better</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3F6A6DA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57972">
        <w:rPr>
          <w:noProof/>
          <w:u w:val="single"/>
        </w:rPr>
        <w:t>6</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1BF1117F"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72385" w:rsidRPr="00072385">
        <w:rPr>
          <w:noProof/>
        </w:rPr>
        <w:t>Plan healthy, respectful, supportive, and challenging learning environments consistent with knowledge of the developmental of young children.</w:t>
      </w:r>
      <w:r>
        <w:fldChar w:fldCharType="end"/>
      </w:r>
      <w:bookmarkEnd w:id="15"/>
    </w:p>
    <w:p w14:paraId="6287BD98" w14:textId="7E33E32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72385" w:rsidRPr="00072385">
        <w:rPr>
          <w:noProof/>
        </w:rPr>
        <w:t>Implement developmentally appropriate learning activities in all curriculum areas that meet the developmental needs of children.</w:t>
      </w:r>
      <w:r>
        <w:fldChar w:fldCharType="end"/>
      </w:r>
      <w:bookmarkEnd w:id="16"/>
    </w:p>
    <w:p w14:paraId="0C8150E1" w14:textId="23C678F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72385" w:rsidRPr="00072385">
        <w:t>Demonstrate professional practices and standards related to working with young children.</w:t>
      </w:r>
      <w:r>
        <w:fldChar w:fldCharType="end"/>
      </w:r>
      <w:bookmarkEnd w:id="17"/>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7563A78B"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072385" w:rsidRPr="00072385">
        <w:rPr>
          <w:noProof/>
        </w:rPr>
        <w:t>Assessment measures may include, but are not limited to, presentations, portfolios, work performance, collaborative projects, lesson plans, observations, and homework.</w:t>
      </w:r>
      <w:r>
        <w:fldChar w:fldCharType="end"/>
      </w:r>
      <w:bookmarkEnd w:id="18"/>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bookmarkStart w:id="19" w:name="_GoBack"/>
    <w:p w14:paraId="58729CDD" w14:textId="77777777" w:rsidR="00072385" w:rsidRDefault="00594256" w:rsidP="009C49B0">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072385">
        <w:rPr>
          <w:noProof/>
        </w:rPr>
        <w:t>I.</w:t>
      </w:r>
      <w:r w:rsidR="00072385">
        <w:rPr>
          <w:noProof/>
        </w:rPr>
        <w:tab/>
        <w:t>Observing and documenting the daily program activities of the early childhood center</w:t>
      </w:r>
    </w:p>
    <w:p w14:paraId="3FF8A77F" w14:textId="77777777" w:rsidR="00072385" w:rsidRDefault="00072385" w:rsidP="009C49B0">
      <w:pPr>
        <w:ind w:left="360" w:hanging="360"/>
        <w:rPr>
          <w:noProof/>
        </w:rPr>
      </w:pPr>
      <w:r>
        <w:rPr>
          <w:noProof/>
        </w:rPr>
        <w:t>II.</w:t>
      </w:r>
      <w:r>
        <w:rPr>
          <w:noProof/>
        </w:rPr>
        <w:tab/>
        <w:t>Participating in daily program activities of the early childhood center as directed by teacher/preceptor</w:t>
      </w:r>
    </w:p>
    <w:p w14:paraId="413E8B7A" w14:textId="77777777" w:rsidR="00072385" w:rsidRDefault="00072385" w:rsidP="009C49B0">
      <w:pPr>
        <w:ind w:left="360" w:hanging="360"/>
        <w:rPr>
          <w:noProof/>
        </w:rPr>
      </w:pPr>
      <w:r>
        <w:rPr>
          <w:noProof/>
        </w:rPr>
        <w:t>III.</w:t>
      </w:r>
      <w:r>
        <w:rPr>
          <w:noProof/>
        </w:rPr>
        <w:tab/>
        <w:t>Conducting developmentally appropriate learning experiences in the early childhood center to enhance the total development of the children</w:t>
      </w:r>
    </w:p>
    <w:p w14:paraId="164C61CB" w14:textId="235B6D90" w:rsidR="00594256" w:rsidRDefault="00594256" w:rsidP="009C49B0">
      <w:pPr>
        <w:ind w:left="360" w:hanging="360"/>
      </w:pPr>
      <w:r>
        <w:fldChar w:fldCharType="end"/>
      </w:r>
      <w:bookmarkEnd w:id="20"/>
      <w:bookmarkEnd w:id="19"/>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C724" w14:textId="77777777" w:rsidR="00BA35BC" w:rsidRDefault="00BA35BC">
      <w:r>
        <w:separator/>
      </w:r>
    </w:p>
  </w:endnote>
  <w:endnote w:type="continuationSeparator" w:id="0">
    <w:p w14:paraId="3A0CF876" w14:textId="77777777" w:rsidR="00BA35BC" w:rsidRDefault="00BA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02A968C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9B0">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6174" w14:textId="77777777" w:rsidR="00BA35BC" w:rsidRDefault="00BA35BC">
      <w:r>
        <w:separator/>
      </w:r>
    </w:p>
  </w:footnote>
  <w:footnote w:type="continuationSeparator" w:id="0">
    <w:p w14:paraId="546FA13D" w14:textId="77777777" w:rsidR="00BA35BC" w:rsidRDefault="00BA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00VzDMm5dfXMR1GSdS5qk7twMQR+heKT1aMSqSoklPkvu8AkGokHGsKaZv0w8reyJR0NSREspW6+46QuaodQg==" w:salt="7iQsvdRuq42GmqG2oiyTJ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2385"/>
    <w:rsid w:val="0007314B"/>
    <w:rsid w:val="00074EF1"/>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237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3001"/>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16D1A"/>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1FAC"/>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49B0"/>
    <w:rsid w:val="009D3658"/>
    <w:rsid w:val="009D76F2"/>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35BC"/>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830FE"/>
    <w:rsid w:val="00C86C2A"/>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972"/>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13D"/>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349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42DFD"/>
    <w:rsid w:val="00A77E7C"/>
    <w:rsid w:val="00A851F9"/>
    <w:rsid w:val="00A877CC"/>
    <w:rsid w:val="00B246F0"/>
    <w:rsid w:val="00B665A1"/>
    <w:rsid w:val="00B969CB"/>
    <w:rsid w:val="00C91CEF"/>
    <w:rsid w:val="00CA52C3"/>
    <w:rsid w:val="00D446CA"/>
    <w:rsid w:val="00D56850"/>
    <w:rsid w:val="00D734CB"/>
    <w:rsid w:val="00E121B0"/>
    <w:rsid w:val="00E80E37"/>
    <w:rsid w:val="00EA0BB9"/>
    <w:rsid w:val="00EE1FD0"/>
    <w:rsid w:val="00F55144"/>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4DE482B-71AA-4D4D-994F-73B30E6A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2</Pages>
  <Words>546</Words>
  <Characters>3494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2020-07-18T16:41:00Z</dcterms:created>
  <dcterms:modified xsi:type="dcterms:W3CDTF">2020-08-31T22:48:00Z</dcterms:modified>
</cp:coreProperties>
</file>